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firstLine="480"/>
      </w:pPr>
    </w:p>
    <w:p>
      <w:pPr>
        <w:ind w:left="210" w:leftChars="100" w:firstLine="480"/>
      </w:pPr>
    </w:p>
    <w:p>
      <w:pPr>
        <w:ind w:left="210" w:leftChars="100" w:firstLine="480"/>
      </w:pPr>
    </w:p>
    <w:p>
      <w:pPr>
        <w:ind w:left="210" w:leftChars="100" w:firstLine="480"/>
      </w:pPr>
    </w:p>
    <w:p>
      <w:pPr>
        <w:ind w:left="210" w:leftChars="100" w:firstLine="480"/>
      </w:pPr>
    </w:p>
    <w:p>
      <w:pPr>
        <w:ind w:left="210" w:leftChars="100" w:firstLine="480"/>
      </w:pPr>
    </w:p>
    <w:p>
      <w:pPr>
        <w:ind w:left="210" w:leftChars="100" w:firstLine="480"/>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小标宋简体" w:hAnsi="方正小标宋简体" w:eastAsia="方正小标宋简体" w:cs="方正小标宋简体"/>
          <w:spacing w:val="-10"/>
          <w:sz w:val="44"/>
          <w:szCs w:val="44"/>
        </w:rPr>
      </w:pPr>
      <w:r>
        <w:rPr>
          <w:rFonts w:hint="eastAsia" w:ascii="仿宋_GB2312" w:hAnsi="仿宋_GB2312" w:eastAsia="仿宋_GB2312" w:cs="仿宋_GB2312"/>
          <w:sz w:val="32"/>
          <w:szCs w:val="32"/>
        </w:rPr>
        <w:t>鄂教信函〔202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11"/>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湖北省2024年普通高校招生巡回咨询会的通知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kinsoku/>
        <w:wordWrap/>
        <w:overflowPunct/>
        <w:topLinePunct w:val="0"/>
        <w:autoSpaceDE w:val="0"/>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各市州</w:t>
      </w:r>
      <w:r>
        <w:rPr>
          <w:rFonts w:hint="eastAsia" w:ascii="仿宋_GB2312" w:hAnsi="仿宋_GB2312" w:eastAsia="仿宋_GB2312" w:cs="仿宋_GB2312"/>
          <w:color w:val="000000"/>
          <w:kern w:val="0"/>
          <w:sz w:val="32"/>
          <w:szCs w:val="32"/>
          <w:lang w:val="en-US" w:eastAsia="zh-CN"/>
        </w:rPr>
        <w:t>教育局</w:t>
      </w:r>
      <w:r>
        <w:rPr>
          <w:rFonts w:hint="eastAsia" w:ascii="仿宋_GB2312" w:hAnsi="仿宋_GB2312" w:eastAsia="仿宋_GB2312" w:cs="仿宋_GB2312"/>
          <w:color w:val="000000"/>
          <w:kern w:val="0"/>
          <w:sz w:val="32"/>
          <w:szCs w:val="32"/>
        </w:rPr>
        <w:t>招办</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各高校招办</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各</w:t>
      </w:r>
      <w:r>
        <w:rPr>
          <w:rFonts w:hint="eastAsia" w:ascii="仿宋_GB2312" w:hAnsi="仿宋_GB2312" w:eastAsia="仿宋_GB2312" w:cs="仿宋_GB2312"/>
          <w:color w:val="000000"/>
          <w:kern w:val="0"/>
          <w:sz w:val="32"/>
          <w:szCs w:val="32"/>
        </w:rPr>
        <w:t>高中学校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各中职学校</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教育部高校学生司关于进一步加强高考招生宣传及志愿填报咨询服务工作的通知》（教学司函〔2024〕19号）的有关要求，做好我省新高考招生宣传工作，构筑高校与考生之间联系沟通桥梁，湖北省教育信息化发展中心（湖北省电化教育馆）会同各市州</w:t>
      </w:r>
      <w:r>
        <w:rPr>
          <w:rFonts w:hint="eastAsia" w:ascii="仿宋_GB2312" w:hAnsi="仿宋_GB2312" w:eastAsia="仿宋_GB2312" w:cs="仿宋_GB2312"/>
          <w:sz w:val="32"/>
          <w:szCs w:val="32"/>
          <w:lang w:val="en-US" w:eastAsia="zh-CN"/>
        </w:rPr>
        <w:t>教育局</w:t>
      </w:r>
      <w:r>
        <w:rPr>
          <w:rFonts w:hint="eastAsia" w:ascii="仿宋_GB2312" w:hAnsi="仿宋_GB2312" w:eastAsia="仿宋_GB2312" w:cs="仿宋_GB2312"/>
          <w:sz w:val="32"/>
          <w:szCs w:val="32"/>
        </w:rPr>
        <w:t>招办，定于</w:t>
      </w:r>
      <w:r>
        <w:rPr>
          <w:rFonts w:hint="eastAsia" w:ascii="仿宋_GB2312" w:hAnsi="仿宋_GB2312" w:eastAsia="仿宋_GB2312" w:cs="仿宋_GB2312"/>
          <w:sz w:val="32"/>
          <w:szCs w:val="32"/>
          <w:lang w:val="en-US" w:eastAsia="zh-CN"/>
        </w:rPr>
        <w:t>6月下旬</w:t>
      </w:r>
      <w:r>
        <w:rPr>
          <w:rFonts w:hint="eastAsia" w:ascii="仿宋_GB2312" w:hAnsi="仿宋_GB2312" w:eastAsia="仿宋_GB2312" w:cs="仿宋_GB2312"/>
          <w:sz w:val="32"/>
          <w:szCs w:val="32"/>
        </w:rPr>
        <w:t>在我省15个市州举办湖北省2024年普通高校招生e21巡回咨询会。</w:t>
      </w:r>
      <w:r>
        <w:rPr>
          <w:rFonts w:hint="eastAsia" w:ascii="仿宋_GB2312" w:hAnsi="仿宋_GB2312" w:eastAsia="仿宋_GB2312" w:cs="仿宋_GB2312"/>
          <w:sz w:val="32"/>
          <w:szCs w:val="32"/>
          <w:lang w:val="en-US" w:eastAsia="zh-CN"/>
        </w:rPr>
        <w:t>7月上旬左右，</w:t>
      </w:r>
      <w:r>
        <w:rPr>
          <w:rFonts w:hint="eastAsia" w:ascii="仿宋_GB2312" w:hAnsi="仿宋_GB2312" w:eastAsia="仿宋_GB2312" w:cs="仿宋_GB2312"/>
          <w:sz w:val="32"/>
          <w:szCs w:val="32"/>
        </w:rPr>
        <w:t>湖北招生信息综合服务平台（简称“省平台”，原湖北招生信息网，网址https://zsxxw.e21.cn）开放网上答疑</w:t>
      </w:r>
      <w:r>
        <w:rPr>
          <w:rFonts w:hint="eastAsia" w:ascii="仿宋_GB2312" w:hAnsi="仿宋_GB2312" w:eastAsia="仿宋_GB2312" w:cs="仿宋_GB2312"/>
          <w:sz w:val="32"/>
          <w:szCs w:val="32"/>
          <w:lang w:eastAsia="zh-CN"/>
        </w:rPr>
        <w:t>功能</w:t>
      </w:r>
      <w:r>
        <w:rPr>
          <w:rFonts w:hint="eastAsia" w:ascii="仿宋_GB2312" w:hAnsi="仿宋_GB2312" w:eastAsia="仿宋_GB2312" w:cs="仿宋_GB2312"/>
          <w:sz w:val="32"/>
          <w:szCs w:val="32"/>
        </w:rPr>
        <w:t>，深入实施“高考护航行动”。现将有关事项通知如下：</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一、主要内容</w:t>
      </w:r>
    </w:p>
    <w:p>
      <w:pPr>
        <w:pStyle w:val="10"/>
        <w:keepNext w:val="0"/>
        <w:keepLines w:val="0"/>
        <w:pageBreakBefore w:val="0"/>
        <w:kinsoku/>
        <w:wordWrap/>
        <w:overflowPunct/>
        <w:topLinePunct w:val="0"/>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本次活动以“用好志愿选对大学”为主题，集中宣传我省2024年普通高校招生政策和院校招生信息，指导考生科学合理填报志愿。</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二、与会人员</w:t>
      </w:r>
    </w:p>
    <w:p>
      <w:pPr>
        <w:pStyle w:val="10"/>
        <w:keepNext w:val="0"/>
        <w:keepLines w:val="0"/>
        <w:pageBreakBefore w:val="0"/>
        <w:kinsoku/>
        <w:wordWrap/>
        <w:overflowPunct/>
        <w:topLinePunct w:val="0"/>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1.全国在鄂招生院校各有关高校老师</w:t>
      </w:r>
    </w:p>
    <w:p>
      <w:pPr>
        <w:pStyle w:val="10"/>
        <w:keepNext w:val="0"/>
        <w:keepLines w:val="0"/>
        <w:pageBreakBefore w:val="0"/>
        <w:kinsoku/>
        <w:wordWrap/>
        <w:overflowPunct/>
        <w:topLinePunct w:val="0"/>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2.各市州辖区有关</w:t>
      </w:r>
      <w:r>
        <w:rPr>
          <w:rFonts w:hint="eastAsia" w:ascii="仿宋_GB2312" w:hAnsi="仿宋_GB2312" w:eastAsia="仿宋_GB2312" w:cs="仿宋_GB2312"/>
          <w:sz w:val="32"/>
          <w:szCs w:val="32"/>
          <w:lang w:val="en-US" w:eastAsia="zh-CN"/>
        </w:rPr>
        <w:t>高考考生</w:t>
      </w:r>
      <w:r>
        <w:rPr>
          <w:rFonts w:hint="eastAsia" w:ascii="仿宋_GB2312" w:hAnsi="仿宋_GB2312" w:eastAsia="仿宋_GB2312" w:cs="仿宋_GB2312"/>
          <w:sz w:val="32"/>
          <w:szCs w:val="32"/>
        </w:rPr>
        <w:t>及家长</w:t>
      </w:r>
    </w:p>
    <w:p>
      <w:pPr>
        <w:keepNext w:val="0"/>
        <w:keepLines w:val="0"/>
        <w:pageBreakBefore w:val="0"/>
        <w:widowControl/>
        <w:kinsoku/>
        <w:wordWrap/>
        <w:overflowPunct/>
        <w:topLinePunct w:val="0"/>
        <w:autoSpaceDE/>
        <w:autoSpaceDN/>
        <w:bidi w:val="0"/>
        <w:adjustRightInd/>
        <w:snapToGrid/>
        <w:spacing w:after="157" w:afterLines="50" w:line="560" w:lineRule="exact"/>
        <w:ind w:firstLine="640" w:firstLineChars="200"/>
        <w:jc w:val="both"/>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三、时间地点安排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46"/>
        <w:gridCol w:w="1464"/>
        <w:gridCol w:w="1332"/>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时间</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线路</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市州</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举办地点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6月25日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中部线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武汉</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6月26日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中部线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孝感</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孝感一中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6月27日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中部线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咸宁</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咸宁高级中学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6月26日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西南线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宜昌</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湖北三峡职业技术学院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6月27日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西南线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荆门</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荆门市龙泉中学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6月28日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西南线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荆州</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湖北省沙市中学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6月26日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东南线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黄冈</w:t>
            </w:r>
          </w:p>
        </w:tc>
        <w:tc>
          <w:tcPr>
            <w:tcW w:w="29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黄冈市外国语学校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（黄州中学高中部）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6月27日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东南线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鄂州</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鄂州四中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6月28日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东南线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黄石</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黄石三中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6月26日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江汉线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仙桃</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仙桃中学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6月27日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江汉线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潜江</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潜江中学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6月28日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江汉线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天门</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天门实验高级中学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6月26日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西北线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襄阳</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襄阳四中新校区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6月27日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西北线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十堰</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郧阳中学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70"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54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6月28日</w:t>
            </w:r>
          </w:p>
        </w:tc>
        <w:tc>
          <w:tcPr>
            <w:tcW w:w="1464"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西北线</w:t>
            </w:r>
          </w:p>
        </w:tc>
        <w:tc>
          <w:tcPr>
            <w:tcW w:w="1332"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随州</w:t>
            </w:r>
          </w:p>
        </w:tc>
        <w:tc>
          <w:tcPr>
            <w:tcW w:w="2956" w:type="dxa"/>
            <w:noWrap w:val="0"/>
            <w:vAlign w:val="center"/>
          </w:tcPr>
          <w:p>
            <w:pPr>
              <w:keepNext w:val="0"/>
              <w:keepLines w:val="0"/>
              <w:pageBreakBefore w:val="0"/>
              <w:kinsoku/>
              <w:wordWrap/>
              <w:overflowPunct/>
              <w:topLinePunct w:val="0"/>
              <w:autoSpaceDN/>
              <w:bidi w:val="0"/>
              <w:adjustRightInd/>
              <w:snapToGrid/>
              <w:spacing w:line="5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随州一中</w:t>
            </w:r>
          </w:p>
        </w:tc>
      </w:tr>
    </w:tbl>
    <w:p>
      <w:pPr>
        <w:keepNext w:val="0"/>
        <w:keepLines w:val="0"/>
        <w:pageBreakBefore w:val="0"/>
        <w:widowControl/>
        <w:kinsoku/>
        <w:wordWrap/>
        <w:overflowPunct/>
        <w:topLinePunct w:val="0"/>
        <w:autoSpaceDN/>
        <w:bidi w:val="0"/>
        <w:adjustRightInd/>
        <w:snapToGrid/>
        <w:spacing w:line="540" w:lineRule="exact"/>
        <w:ind w:firstLine="640" w:firstLineChars="200"/>
        <w:jc w:val="both"/>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四、其他事项</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1.省平台</w:t>
      </w:r>
      <w:r>
        <w:rPr>
          <w:rFonts w:hint="eastAsia" w:ascii="仿宋_GB2312" w:hAnsi="仿宋_GB2312" w:eastAsia="仿宋_GB2312" w:cs="仿宋_GB2312"/>
          <w:sz w:val="32"/>
          <w:szCs w:val="32"/>
          <w:lang w:val="en-US" w:eastAsia="zh-CN"/>
        </w:rPr>
        <w:t>6月下旬</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志愿填报指导培训专题专栏</w:t>
      </w:r>
      <w:r>
        <w:rPr>
          <w:rFonts w:hint="eastAsia" w:ascii="仿宋_GB2312" w:hAnsi="仿宋_GB2312" w:eastAsia="仿宋_GB2312" w:cs="仿宋_GB2312"/>
          <w:sz w:val="32"/>
          <w:szCs w:val="32"/>
          <w:lang w:eastAsia="zh-CN"/>
        </w:rPr>
        <w:t>中转发普通高考相关政策文件</w:t>
      </w:r>
      <w:r>
        <w:rPr>
          <w:rFonts w:hint="eastAsia" w:ascii="仿宋_GB2312" w:hAnsi="仿宋_GB2312" w:eastAsia="仿宋_GB2312" w:cs="仿宋_GB2312"/>
          <w:sz w:val="32"/>
          <w:szCs w:val="32"/>
        </w:rPr>
        <w:t>。主要包括《阳光招生问答》《填报志愿须知》《志愿填报讲座视频》《志愿填报参考系统》等。</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2.《湖北省招办网上答疑综合服务平台》《湖北招生信息网院校智能问答集成系统》已上线。</w:t>
      </w:r>
      <w:r>
        <w:rPr>
          <w:rFonts w:hint="eastAsia" w:ascii="仿宋_GB2312" w:hAnsi="仿宋_GB2312" w:eastAsia="仿宋_GB2312" w:cs="仿宋_GB2312"/>
          <w:sz w:val="32"/>
          <w:szCs w:val="32"/>
          <w:lang w:eastAsia="zh-CN"/>
        </w:rPr>
        <w:t>志愿填报前后</w:t>
      </w:r>
      <w:r>
        <w:rPr>
          <w:rFonts w:hint="eastAsia" w:ascii="仿宋_GB2312" w:hAnsi="仿宋_GB2312" w:eastAsia="仿宋_GB2312" w:cs="仿宋_GB2312"/>
          <w:sz w:val="32"/>
          <w:szCs w:val="32"/>
        </w:rPr>
        <w:t>考生可</w:t>
      </w:r>
      <w:r>
        <w:rPr>
          <w:rFonts w:hint="eastAsia" w:ascii="仿宋_GB2312" w:hAnsi="仿宋_GB2312" w:eastAsia="仿宋_GB2312" w:cs="仿宋_GB2312"/>
          <w:sz w:val="32"/>
          <w:szCs w:val="32"/>
          <w:lang w:eastAsia="zh-CN"/>
        </w:rPr>
        <w:t>在网上</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z w:val="32"/>
          <w:szCs w:val="32"/>
        </w:rPr>
        <w:t>省招办和院校</w:t>
      </w:r>
      <w:r>
        <w:rPr>
          <w:rFonts w:hint="eastAsia" w:ascii="仿宋_GB2312" w:hAnsi="仿宋_GB2312" w:eastAsia="仿宋_GB2312" w:cs="仿宋_GB2312"/>
          <w:sz w:val="32"/>
          <w:szCs w:val="32"/>
          <w:lang w:val="en-US" w:eastAsia="zh-CN"/>
        </w:rPr>
        <w:t>提问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具体时间安排，以省招办和各招生院校公布日期为准。</w:t>
      </w:r>
    </w:p>
    <w:p>
      <w:pPr>
        <w:keepNext w:val="0"/>
        <w:keepLines w:val="0"/>
        <w:pageBreakBefore w:val="0"/>
        <w:widowControl/>
        <w:kinsoku/>
        <w:wordWrap/>
        <w:overflowPunct/>
        <w:topLinePunct w:val="0"/>
        <w:autoSpaceDN/>
        <w:bidi w:val="0"/>
        <w:adjustRightInd/>
        <w:snapToGrid/>
        <w:spacing w:line="540" w:lineRule="exact"/>
        <w:ind w:firstLine="640" w:firstLineChars="200"/>
        <w:jc w:val="both"/>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五、协作事项和要求</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各市州</w:t>
      </w:r>
      <w:r>
        <w:rPr>
          <w:rFonts w:hint="eastAsia" w:ascii="仿宋_GB2312" w:hAnsi="仿宋_GB2312" w:eastAsia="仿宋_GB2312" w:cs="仿宋_GB2312"/>
          <w:color w:val="000000"/>
          <w:kern w:val="0"/>
          <w:sz w:val="32"/>
          <w:szCs w:val="32"/>
          <w:lang w:val="en-US" w:eastAsia="zh-CN"/>
        </w:rPr>
        <w:t>教育局</w:t>
      </w:r>
      <w:r>
        <w:rPr>
          <w:rFonts w:hint="eastAsia" w:ascii="仿宋_GB2312" w:hAnsi="仿宋_GB2312" w:eastAsia="仿宋_GB2312" w:cs="仿宋_GB2312"/>
          <w:color w:val="000000"/>
          <w:kern w:val="0"/>
          <w:sz w:val="32"/>
          <w:szCs w:val="32"/>
        </w:rPr>
        <w:t>招办</w:t>
      </w:r>
      <w:r>
        <w:rPr>
          <w:rFonts w:hint="eastAsia" w:ascii="仿宋_GB2312" w:hAnsi="仿宋_GB2312" w:eastAsia="仿宋_GB2312" w:cs="仿宋_GB2312"/>
          <w:sz w:val="32"/>
          <w:szCs w:val="32"/>
        </w:rPr>
        <w:t>要加强组织协调，</w:t>
      </w:r>
      <w:r>
        <w:rPr>
          <w:rFonts w:hint="eastAsia" w:ascii="仿宋_GB2312" w:hAnsi="仿宋_GB2312" w:eastAsia="仿宋_GB2312" w:cs="仿宋_GB2312"/>
          <w:sz w:val="32"/>
          <w:szCs w:val="32"/>
          <w:lang w:eastAsia="zh-CN"/>
        </w:rPr>
        <w:t>加强宣传</w:t>
      </w:r>
      <w:r>
        <w:rPr>
          <w:rFonts w:hint="eastAsia" w:ascii="仿宋_GB2312" w:hAnsi="仿宋_GB2312" w:eastAsia="仿宋_GB2312" w:cs="仿宋_GB2312"/>
          <w:color w:val="000000"/>
          <w:kern w:val="0"/>
          <w:sz w:val="32"/>
          <w:szCs w:val="32"/>
        </w:rPr>
        <w:t>与生源组织，</w:t>
      </w:r>
      <w:r>
        <w:rPr>
          <w:rFonts w:hint="eastAsia" w:ascii="仿宋_GB2312" w:hAnsi="仿宋_GB2312" w:eastAsia="仿宋_GB2312" w:cs="仿宋_GB2312"/>
          <w:color w:val="000000"/>
          <w:kern w:val="0"/>
          <w:sz w:val="32"/>
          <w:szCs w:val="32"/>
          <w:lang w:eastAsia="zh-CN"/>
        </w:rPr>
        <w:t>对时间、地点等工作安排，要</w:t>
      </w:r>
      <w:r>
        <w:rPr>
          <w:rFonts w:hint="eastAsia" w:ascii="仿宋_GB2312" w:hAnsi="仿宋_GB2312" w:eastAsia="仿宋_GB2312" w:cs="仿宋_GB2312"/>
          <w:color w:val="000000"/>
          <w:kern w:val="0"/>
          <w:sz w:val="32"/>
          <w:szCs w:val="32"/>
        </w:rPr>
        <w:t>通知</w:t>
      </w:r>
      <w:r>
        <w:rPr>
          <w:rFonts w:hint="eastAsia" w:ascii="仿宋_GB2312" w:hAnsi="仿宋_GB2312" w:eastAsia="仿宋_GB2312" w:cs="仿宋_GB2312"/>
          <w:color w:val="000000"/>
          <w:kern w:val="0"/>
          <w:sz w:val="32"/>
          <w:szCs w:val="32"/>
          <w:lang w:eastAsia="zh-CN"/>
        </w:rPr>
        <w:t>到</w:t>
      </w:r>
      <w:r>
        <w:rPr>
          <w:rFonts w:hint="eastAsia" w:ascii="仿宋_GB2312" w:hAnsi="仿宋_GB2312" w:eastAsia="仿宋_GB2312" w:cs="仿宋_GB2312"/>
          <w:color w:val="000000"/>
          <w:kern w:val="0"/>
          <w:sz w:val="32"/>
          <w:szCs w:val="32"/>
        </w:rPr>
        <w:t>辖区各高中</w:t>
      </w:r>
      <w:r>
        <w:rPr>
          <w:rFonts w:hint="eastAsia" w:ascii="仿宋_GB2312" w:hAnsi="仿宋_GB2312" w:eastAsia="仿宋_GB2312" w:cs="仿宋_GB2312"/>
          <w:color w:val="000000"/>
          <w:kern w:val="0"/>
          <w:sz w:val="32"/>
          <w:szCs w:val="32"/>
          <w:lang w:val="en-US" w:eastAsia="zh-CN"/>
        </w:rPr>
        <w:t>学校</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lang w:val="en-US" w:eastAsia="zh-CN"/>
        </w:rPr>
        <w:t>中职学校</w:t>
      </w:r>
      <w:r>
        <w:rPr>
          <w:rFonts w:hint="eastAsia" w:ascii="仿宋_GB2312" w:hAnsi="仿宋_GB2312" w:eastAsia="仿宋_GB2312" w:cs="仿宋_GB2312"/>
          <w:sz w:val="32"/>
          <w:szCs w:val="32"/>
        </w:rPr>
        <w:t>。各高中</w:t>
      </w:r>
      <w:r>
        <w:rPr>
          <w:rFonts w:hint="eastAsia" w:ascii="仿宋_GB2312" w:hAnsi="仿宋_GB2312" w:eastAsia="仿宋_GB2312" w:cs="仿宋_GB2312"/>
          <w:color w:val="000000"/>
          <w:kern w:val="0"/>
          <w:sz w:val="32"/>
          <w:szCs w:val="32"/>
          <w:lang w:val="en-US" w:eastAsia="zh-CN"/>
        </w:rPr>
        <w:t>学校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中职学校</w:t>
      </w:r>
      <w:r>
        <w:rPr>
          <w:rFonts w:hint="eastAsia" w:ascii="仿宋_GB2312" w:hAnsi="仿宋_GB2312" w:eastAsia="仿宋_GB2312" w:cs="仿宋_GB2312"/>
          <w:sz w:val="32"/>
          <w:szCs w:val="32"/>
        </w:rPr>
        <w:t>要通知考生按时就近前往参加现场咨询会活动，及时登</w:t>
      </w:r>
      <w:r>
        <w:rPr>
          <w:rFonts w:hint="eastAsia" w:ascii="仿宋_GB2312" w:hAnsi="仿宋_GB2312" w:eastAsia="仿宋_GB2312" w:cs="仿宋_GB2312"/>
          <w:sz w:val="32"/>
          <w:szCs w:val="32"/>
          <w:lang w:val="en-US" w:eastAsia="zh-CN"/>
        </w:rPr>
        <w:t>陆省平台</w:t>
      </w:r>
      <w:r>
        <w:rPr>
          <w:rFonts w:hint="eastAsia" w:ascii="仿宋_GB2312" w:hAnsi="仿宋_GB2312" w:eastAsia="仿宋_GB2312" w:cs="仿宋_GB2312"/>
          <w:sz w:val="32"/>
          <w:szCs w:val="32"/>
        </w:rPr>
        <w:t>了解我省招生政策与动态。</w:t>
      </w:r>
      <w:r>
        <w:rPr>
          <w:rFonts w:hint="eastAsia" w:ascii="仿宋_GB2312" w:hAnsi="仿宋_GB2312" w:eastAsia="仿宋_GB2312" w:cs="仿宋_GB2312"/>
          <w:color w:val="000000"/>
          <w:kern w:val="0"/>
          <w:sz w:val="32"/>
          <w:szCs w:val="32"/>
        </w:rPr>
        <w:t>各高校</w:t>
      </w:r>
      <w:r>
        <w:rPr>
          <w:rFonts w:hint="eastAsia" w:ascii="仿宋_GB2312" w:hAnsi="仿宋_GB2312" w:eastAsia="仿宋_GB2312" w:cs="仿宋_GB2312"/>
          <w:color w:val="000000"/>
          <w:kern w:val="0"/>
          <w:sz w:val="32"/>
          <w:szCs w:val="32"/>
          <w:lang w:val="en-US" w:eastAsia="zh-CN"/>
        </w:rPr>
        <w:t>招办</w:t>
      </w:r>
      <w:r>
        <w:rPr>
          <w:rFonts w:hint="eastAsia" w:ascii="仿宋_GB2312" w:hAnsi="仿宋_GB2312" w:eastAsia="仿宋_GB2312" w:cs="仿宋_GB2312"/>
          <w:color w:val="000000"/>
          <w:kern w:val="0"/>
          <w:sz w:val="32"/>
          <w:szCs w:val="32"/>
        </w:rPr>
        <w:t>要切实加强统筹安排，做好招生简章核定、上传到省平台</w:t>
      </w:r>
      <w:r>
        <w:rPr>
          <w:rFonts w:hint="eastAsia" w:ascii="仿宋_GB2312" w:hAnsi="仿宋_GB2312" w:eastAsia="仿宋_GB2312" w:cs="仿宋_GB2312"/>
          <w:color w:val="000000"/>
          <w:kern w:val="0"/>
          <w:sz w:val="32"/>
          <w:szCs w:val="32"/>
          <w:lang w:val="en-US" w:eastAsia="zh-CN"/>
        </w:rPr>
        <w:t>并</w:t>
      </w:r>
      <w:r>
        <w:rPr>
          <w:rFonts w:hint="eastAsia" w:ascii="仿宋_GB2312" w:hAnsi="仿宋_GB2312" w:eastAsia="仿宋_GB2312" w:cs="仿宋_GB2312"/>
          <w:color w:val="000000"/>
          <w:kern w:val="0"/>
          <w:sz w:val="32"/>
          <w:szCs w:val="32"/>
        </w:rPr>
        <w:t>选派老师参加现场咨询活动，为考生</w:t>
      </w:r>
      <w:r>
        <w:rPr>
          <w:rFonts w:hint="eastAsia" w:ascii="仿宋_GB2312" w:hAnsi="仿宋_GB2312" w:eastAsia="仿宋_GB2312" w:cs="仿宋_GB2312"/>
          <w:color w:val="000000"/>
          <w:kern w:val="0"/>
          <w:sz w:val="32"/>
          <w:szCs w:val="32"/>
          <w:lang w:val="en-US" w:eastAsia="zh-CN"/>
        </w:rPr>
        <w:t>填报志愿</w:t>
      </w:r>
      <w:r>
        <w:rPr>
          <w:rFonts w:hint="eastAsia" w:ascii="仿宋_GB2312" w:hAnsi="仿宋_GB2312" w:eastAsia="仿宋_GB2312" w:cs="仿宋_GB2312"/>
          <w:color w:val="000000"/>
          <w:kern w:val="0"/>
          <w:sz w:val="32"/>
          <w:szCs w:val="32"/>
        </w:rPr>
        <w:t>提供咨询指导。</w:t>
      </w:r>
    </w:p>
    <w:p>
      <w:pPr>
        <w:keepNext w:val="0"/>
        <w:keepLines w:val="0"/>
        <w:pageBreakBefore w:val="0"/>
        <w:widowControl/>
        <w:kinsoku/>
        <w:wordWrap/>
        <w:overflowPunct/>
        <w:topLinePunct w:val="0"/>
        <w:autoSpaceDN/>
        <w:bidi w:val="0"/>
        <w:adjustRightInd/>
        <w:snapToGrid/>
        <w:spacing w:line="540" w:lineRule="exact"/>
        <w:ind w:firstLine="640" w:firstLineChars="200"/>
        <w:jc w:val="both"/>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六、联系方式</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联系人：向红</w:t>
      </w:r>
      <w:r>
        <w:rPr>
          <w:rFonts w:hint="eastAsia" w:asciiTheme="minorEastAsia" w:hAnsiTheme="minorEastAsia" w:eastAsiaTheme="minorEastAsia" w:cstheme="minorEastAsia"/>
          <w:color w:val="000000"/>
          <w:kern w:val="0"/>
          <w:sz w:val="32"/>
          <w:szCs w:val="32"/>
        </w:rPr>
        <w:t>13907126361</w:t>
      </w:r>
      <w:r>
        <w:rPr>
          <w:rFonts w:hint="eastAsia" w:ascii="仿宋_GB2312" w:hAnsi="仿宋_GB2312" w:eastAsia="仿宋_GB2312" w:cs="仿宋_GB2312"/>
          <w:color w:val="000000"/>
          <w:kern w:val="0"/>
          <w:sz w:val="32"/>
          <w:szCs w:val="32"/>
        </w:rPr>
        <w:t xml:space="preserve">，柳光华 </w:t>
      </w:r>
      <w:r>
        <w:rPr>
          <w:rFonts w:hint="eastAsia" w:asciiTheme="minorEastAsia" w:hAnsiTheme="minorEastAsia" w:eastAsiaTheme="minorEastAsia" w:cstheme="minorEastAsia"/>
          <w:color w:val="000000"/>
          <w:kern w:val="0"/>
          <w:sz w:val="32"/>
          <w:szCs w:val="32"/>
        </w:rPr>
        <w:t>13707187375</w:t>
      </w:r>
      <w:r>
        <w:rPr>
          <w:rFonts w:hint="eastAsia" w:ascii="仿宋_GB2312" w:hAnsi="仿宋_GB2312" w:eastAsia="仿宋_GB2312" w:cs="仿宋_GB2312"/>
          <w:color w:val="000000"/>
          <w:kern w:val="0"/>
          <w:sz w:val="32"/>
          <w:szCs w:val="32"/>
        </w:rPr>
        <w:t>，孔凡飞</w:t>
      </w:r>
      <w:r>
        <w:rPr>
          <w:rFonts w:hint="eastAsia" w:asciiTheme="minorEastAsia" w:hAnsiTheme="minorEastAsia" w:eastAsiaTheme="minorEastAsia" w:cstheme="minorEastAsia"/>
          <w:color w:val="000000"/>
          <w:kern w:val="0"/>
          <w:sz w:val="32"/>
          <w:szCs w:val="32"/>
        </w:rPr>
        <w:t>18627784630</w:t>
      </w:r>
      <w:r>
        <w:rPr>
          <w:rFonts w:hint="eastAsia" w:ascii="仿宋_GB2312" w:hAnsi="仿宋_GB2312" w:eastAsia="仿宋_GB2312" w:cs="仿宋_GB2312"/>
          <w:color w:val="000000"/>
          <w:kern w:val="0"/>
          <w:sz w:val="32"/>
          <w:szCs w:val="32"/>
        </w:rPr>
        <w:t>，杨佶</w:t>
      </w:r>
      <w:r>
        <w:rPr>
          <w:rFonts w:hint="eastAsia" w:asciiTheme="minorEastAsia" w:hAnsiTheme="minorEastAsia" w:eastAsiaTheme="minorEastAsia" w:cstheme="minorEastAsia"/>
          <w:color w:val="000000"/>
          <w:kern w:val="0"/>
          <w:sz w:val="32"/>
          <w:szCs w:val="32"/>
        </w:rPr>
        <w:t>15102709140</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办公</w:t>
      </w:r>
      <w:r>
        <w:rPr>
          <w:rFonts w:hint="eastAsia" w:ascii="仿宋_GB2312" w:hAnsi="仿宋_GB2312" w:eastAsia="仿宋_GB2312" w:cs="仿宋_GB2312"/>
          <w:color w:val="000000"/>
          <w:kern w:val="0"/>
          <w:sz w:val="32"/>
          <w:szCs w:val="32"/>
        </w:rPr>
        <w:t>电话：</w:t>
      </w:r>
      <w:r>
        <w:rPr>
          <w:rFonts w:hint="eastAsia" w:asciiTheme="minorEastAsia" w:hAnsiTheme="minorEastAsia" w:eastAsiaTheme="minorEastAsia" w:cstheme="minorEastAsia"/>
          <w:color w:val="000000"/>
          <w:kern w:val="0"/>
          <w:sz w:val="32"/>
          <w:szCs w:val="32"/>
        </w:rPr>
        <w:t>027-87362966</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000000"/>
          <w:sz w:val="32"/>
          <w:szCs w:val="32"/>
        </w:rPr>
      </w:pP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w:t>
      </w:r>
      <w:r>
        <w:rPr>
          <w:rFonts w:hint="eastAsia" w:ascii="仿宋_GB2312" w:hAnsi="仿宋_GB2312" w:eastAsia="仿宋_GB2312" w:cs="仿宋_GB2312"/>
          <w:bCs/>
          <w:color w:val="000000"/>
          <w:kern w:val="2"/>
          <w:sz w:val="32"/>
          <w:szCs w:val="32"/>
          <w:lang w:val="en-US" w:eastAsia="zh-CN" w:bidi="ar-SA"/>
        </w:rPr>
        <w:t>1.</w:t>
      </w:r>
      <w:r>
        <w:rPr>
          <w:rFonts w:hint="eastAsia" w:ascii="仿宋_GB2312" w:hAnsi="仿宋_GB2312" w:eastAsia="仿宋_GB2312" w:cs="仿宋_GB2312"/>
          <w:sz w:val="32"/>
          <w:szCs w:val="32"/>
        </w:rPr>
        <w:t>湖北招生信息综合服务平台简介和二维码</w:t>
      </w:r>
    </w:p>
    <w:p>
      <w:pPr>
        <w:keepNext w:val="0"/>
        <w:keepLines w:val="0"/>
        <w:pageBreakBefore w:val="0"/>
        <w:numPr>
          <w:ilvl w:val="0"/>
          <w:numId w:val="0"/>
        </w:numPr>
        <w:kinsoku/>
        <w:wordWrap/>
        <w:overflowPunct/>
        <w:topLinePunct w:val="0"/>
        <w:autoSpaceDN/>
        <w:bidi w:val="0"/>
        <w:adjustRightInd/>
        <w:snapToGrid/>
        <w:spacing w:line="540" w:lineRule="exact"/>
        <w:ind w:firstLine="1600" w:firstLineChars="5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2"/>
          <w:sz w:val="32"/>
          <w:szCs w:val="32"/>
          <w:lang w:val="en-US" w:eastAsia="zh-CN" w:bidi="ar-SA"/>
        </w:rPr>
        <w:t>2.</w:t>
      </w:r>
      <w:r>
        <w:rPr>
          <w:rFonts w:hint="eastAsia" w:ascii="仿宋_GB2312" w:hAnsi="仿宋_GB2312" w:eastAsia="仿宋_GB2312" w:cs="仿宋_GB2312"/>
          <w:bCs/>
          <w:color w:val="000000"/>
          <w:sz w:val="32"/>
          <w:szCs w:val="32"/>
        </w:rPr>
        <w:t>参会院校人员登记和报到须知</w:t>
      </w:r>
    </w:p>
    <w:p>
      <w:pPr>
        <w:keepNext w:val="0"/>
        <w:keepLines w:val="0"/>
        <w:pageBreakBefore w:val="0"/>
        <w:kinsoku/>
        <w:wordWrap/>
        <w:overflowPunct/>
        <w:topLinePunct w:val="0"/>
        <w:autoSpaceDE w:val="0"/>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val="0"/>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val="0"/>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湖北省教育信息化发展中心（湖北省电化教育馆）</w:t>
      </w:r>
    </w:p>
    <w:p>
      <w:pPr>
        <w:pStyle w:val="10"/>
        <w:keepNext w:val="0"/>
        <w:keepLines w:val="0"/>
        <w:pageBreakBefore w:val="0"/>
        <w:widowControl w:val="0"/>
        <w:kinsoku/>
        <w:wordWrap/>
        <w:overflowPunct/>
        <w:topLinePunct w:val="0"/>
        <w:autoSpaceDN/>
        <w:bidi w:val="0"/>
        <w:adjustRightInd/>
        <w:snapToGrid/>
        <w:spacing w:line="600" w:lineRule="exact"/>
        <w:ind w:firstLine="2880" w:firstLineChars="9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2024年5月</w:t>
      </w:r>
      <w:r>
        <w:rPr>
          <w:rFonts w:hint="eastAsia" w:asciiTheme="minorEastAsia" w:hAnsiTheme="minorEastAsia" w:eastAsiaTheme="minorEastAsia" w:cstheme="minorEastAsia"/>
          <w:color w:val="000000"/>
          <w:kern w:val="0"/>
          <w:sz w:val="32"/>
          <w:szCs w:val="32"/>
        </w:rPr>
        <w:t>28</w:t>
      </w:r>
      <w:r>
        <w:rPr>
          <w:rFonts w:hint="eastAsia" w:ascii="仿宋_GB2312" w:hAnsi="仿宋_GB2312" w:eastAsia="仿宋_GB2312" w:cs="仿宋_GB2312"/>
          <w:color w:val="000000"/>
          <w:kern w:val="0"/>
          <w:sz w:val="32"/>
          <w:szCs w:val="32"/>
        </w:rPr>
        <w:t>日</w:t>
      </w:r>
    </w:p>
    <w:p>
      <w:p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br w:type="page"/>
      </w:r>
    </w:p>
    <w:p>
      <w:pPr>
        <w:pStyle w:val="10"/>
        <w:spacing w:line="500" w:lineRule="exact"/>
        <w:ind w:firstLine="0" w:firstLineChars="0"/>
        <w:rPr>
          <w:rFonts w:ascii="黑体" w:hAnsi="黑体" w:eastAsia="黑体" w:cs="黑体"/>
          <w:sz w:val="32"/>
          <w:szCs w:val="32"/>
        </w:rPr>
      </w:pPr>
      <w:r>
        <w:rPr>
          <w:rFonts w:hint="eastAsia" w:ascii="黑体" w:hAnsi="黑体" w:eastAsia="黑体" w:cs="黑体"/>
          <w:sz w:val="32"/>
          <w:szCs w:val="32"/>
        </w:rPr>
        <w:t>附件1</w:t>
      </w:r>
    </w:p>
    <w:p>
      <w:pPr>
        <w:spacing w:line="580" w:lineRule="exact"/>
        <w:jc w:val="center"/>
        <w:rPr>
          <w:rFonts w:hint="eastAsia"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湖北招生信息综合服务平台简介和二维码</w:t>
      </w:r>
    </w:p>
    <w:p>
      <w:pPr>
        <w:autoSpaceDE w:val="0"/>
        <w:spacing w:line="520" w:lineRule="exact"/>
        <w:ind w:firstLine="640" w:firstLineChars="200"/>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湖北招生信息综合服务平台（简称“省平台”，原湖北招生信息网，网址</w:t>
      </w:r>
      <w:r>
        <w:rPr>
          <w:rFonts w:hint="eastAsia" w:ascii="仿宋_GB2312" w:hAnsi="仿宋_GB2312" w:eastAsia="仿宋_GB2312" w:cs="仿宋_GB2312"/>
          <w:sz w:val="32"/>
          <w:szCs w:val="32"/>
        </w:rPr>
        <w:t>https://</w:t>
      </w:r>
      <w:r>
        <w:rPr>
          <w:rFonts w:ascii="仿宋_GB2312" w:hAnsi="仿宋_GB2312" w:eastAsia="仿宋_GB2312" w:cs="仿宋_GB2312"/>
          <w:color w:val="000000"/>
          <w:kern w:val="0"/>
          <w:sz w:val="32"/>
          <w:szCs w:val="32"/>
        </w:rPr>
        <w:t>zsxxw.e21.cn</w:t>
      </w:r>
      <w:r>
        <w:rPr>
          <w:rFonts w:hint="eastAsia" w:ascii="仿宋_GB2312" w:hAnsi="仿宋_GB2312" w:eastAsia="仿宋_GB2312" w:cs="仿宋_GB2312"/>
          <w:color w:val="000000"/>
          <w:kern w:val="0"/>
          <w:sz w:val="32"/>
          <w:szCs w:val="32"/>
        </w:rPr>
        <w:t>）作为我省高校招生政策宣传渠道之一，是我省</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信息</w:t>
      </w:r>
      <w:r>
        <w:rPr>
          <w:rFonts w:hint="eastAsia" w:ascii="仿宋_GB2312" w:hAnsi="仿宋_GB2312" w:eastAsia="仿宋_GB2312" w:cs="仿宋_GB2312"/>
          <w:color w:val="000000"/>
          <w:kern w:val="0"/>
          <w:sz w:val="32"/>
          <w:szCs w:val="32"/>
          <w:lang w:val="en-US" w:eastAsia="zh-CN"/>
        </w:rPr>
        <w:t>发布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录取查询</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网上答疑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业务的重要工作平台，</w:t>
      </w:r>
      <w:r>
        <w:rPr>
          <w:rFonts w:hint="eastAsia" w:ascii="仿宋_GB2312" w:hAnsi="仿宋_GB2312" w:eastAsia="仿宋_GB2312" w:cs="仿宋_GB2312"/>
          <w:color w:val="000000"/>
          <w:kern w:val="0"/>
          <w:sz w:val="32"/>
          <w:szCs w:val="32"/>
          <w:lang w:val="en-US" w:eastAsia="zh-CN"/>
        </w:rPr>
        <w:t>招生录取期间</w:t>
      </w:r>
      <w:r>
        <w:rPr>
          <w:rFonts w:hint="eastAsia" w:ascii="仿宋_GB2312" w:hAnsi="仿宋_GB2312" w:eastAsia="仿宋_GB2312" w:cs="仿宋_GB2312"/>
          <w:color w:val="000000"/>
          <w:kern w:val="0"/>
          <w:sz w:val="32"/>
          <w:szCs w:val="32"/>
        </w:rPr>
        <w:t>面向行业、社会发布我省高等学校招生录取信息、招生</w:t>
      </w:r>
      <w:r>
        <w:rPr>
          <w:rFonts w:hint="eastAsia" w:ascii="仿宋_GB2312" w:hAnsi="仿宋_GB2312" w:eastAsia="仿宋_GB2312" w:cs="仿宋_GB2312"/>
          <w:color w:val="000000"/>
          <w:kern w:val="0"/>
          <w:sz w:val="32"/>
          <w:szCs w:val="32"/>
          <w:lang w:val="en-US" w:eastAsia="zh-CN"/>
        </w:rPr>
        <w:t>政策</w:t>
      </w:r>
      <w:r>
        <w:rPr>
          <w:rFonts w:hint="eastAsia" w:ascii="仿宋_GB2312" w:hAnsi="仿宋_GB2312" w:eastAsia="仿宋_GB2312" w:cs="仿宋_GB2312"/>
          <w:color w:val="000000"/>
          <w:kern w:val="0"/>
          <w:sz w:val="32"/>
          <w:szCs w:val="32"/>
        </w:rPr>
        <w:t>宣传和咨询活动安排。</w:t>
      </w:r>
    </w:p>
    <w:p>
      <w:pPr>
        <w:autoSpaceDE w:val="0"/>
        <w:spacing w:line="520" w:lineRule="exact"/>
        <w:ind w:firstLine="640" w:firstLineChars="200"/>
        <w:rPr>
          <w:rFonts w:hint="eastAsia" w:ascii="仿宋_GB2312" w:hAnsi="仿宋_GB2312" w:eastAsia="仿宋_GB2312" w:cs="仿宋_GB2312"/>
          <w:color w:val="000000"/>
          <w:kern w:val="0"/>
          <w:sz w:val="32"/>
          <w:szCs w:val="32"/>
        </w:rPr>
      </w:pPr>
    </w:p>
    <w:p>
      <w:pPr>
        <w:autoSpaceDE w:val="0"/>
        <w:spacing w:line="5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drawing>
          <wp:anchor distT="0" distB="0" distL="114300" distR="114300" simplePos="0" relativeHeight="251659264" behindDoc="1" locked="0" layoutInCell="1" allowOverlap="1">
            <wp:simplePos x="0" y="0"/>
            <wp:positionH relativeFrom="column">
              <wp:posOffset>2169795</wp:posOffset>
            </wp:positionH>
            <wp:positionV relativeFrom="paragraph">
              <wp:posOffset>193040</wp:posOffset>
            </wp:positionV>
            <wp:extent cx="1381760" cy="1381760"/>
            <wp:effectExtent l="0" t="0" r="5080" b="5080"/>
            <wp:wrapThrough wrapText="bothSides">
              <wp:wrapPolygon>
                <wp:start x="0" y="0"/>
                <wp:lineTo x="0" y="21441"/>
                <wp:lineTo x="21441" y="21441"/>
                <wp:lineTo x="21441" y="0"/>
                <wp:lineTo x="0" y="0"/>
              </wp:wrapPolygon>
            </wp:wrapThrough>
            <wp:docPr id="1" name="图片 3" descr="招生网二维码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招生网二维码图片1"/>
                    <pic:cNvPicPr>
                      <a:picLocks noChangeAspect="1"/>
                    </pic:cNvPicPr>
                  </pic:nvPicPr>
                  <pic:blipFill>
                    <a:blip r:embed="rId5"/>
                    <a:stretch>
                      <a:fillRect/>
                    </a:stretch>
                  </pic:blipFill>
                  <pic:spPr>
                    <a:xfrm>
                      <a:off x="0" y="0"/>
                      <a:ext cx="1381760" cy="1381760"/>
                    </a:xfrm>
                    <a:prstGeom prst="rect">
                      <a:avLst/>
                    </a:prstGeom>
                    <a:noFill/>
                    <a:ln>
                      <a:noFill/>
                    </a:ln>
                  </pic:spPr>
                </pic:pic>
              </a:graphicData>
            </a:graphic>
          </wp:anchor>
        </w:drawing>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p>
    <w:p>
      <w:pPr>
        <w:widowControl/>
        <w:spacing w:line="500" w:lineRule="exact"/>
        <w:ind w:firstLine="640" w:firstLineChars="200"/>
        <w:rPr>
          <w:rFonts w:hint="eastAsia" w:ascii="黑体" w:hAnsi="黑体" w:eastAsia="仿宋_GB2312" w:cs="黑体"/>
          <w:bCs/>
          <w:color w:val="000000"/>
          <w:sz w:val="32"/>
          <w:szCs w:val="32"/>
        </w:rPr>
      </w:pPr>
    </w:p>
    <w:p>
      <w:pPr>
        <w:pStyle w:val="10"/>
        <w:spacing w:line="600" w:lineRule="exact"/>
        <w:ind w:firstLine="880"/>
        <w:jc w:val="center"/>
        <w:rPr>
          <w:rFonts w:hint="eastAsia" w:ascii="方正小标宋简体" w:hAnsi="方正小标宋简体" w:eastAsia="方正小标宋简体" w:cs="方正小标宋简体"/>
          <w:bCs/>
          <w:color w:val="000000"/>
          <w:sz w:val="44"/>
          <w:szCs w:val="44"/>
        </w:rPr>
      </w:pPr>
    </w:p>
    <w:p>
      <w:pPr>
        <w:pStyle w:val="10"/>
        <w:spacing w:line="500" w:lineRule="exact"/>
        <w:ind w:firstLine="0" w:firstLineChars="0"/>
        <w:rPr>
          <w:rFonts w:ascii="黑体" w:hAnsi="黑体" w:eastAsia="黑体" w:cs="黑体"/>
          <w:sz w:val="32"/>
          <w:szCs w:val="32"/>
        </w:rPr>
      </w:pPr>
      <w:r>
        <w:rPr>
          <w:rFonts w:hint="eastAsia" w:ascii="方正小标宋简体" w:hAnsi="方正小标宋简体" w:eastAsia="方正小标宋简体" w:cs="方正小标宋简体"/>
          <w:bCs/>
          <w:color w:val="000000"/>
          <w:sz w:val="44"/>
          <w:szCs w:val="44"/>
        </w:rPr>
        <w:br w:type="page"/>
      </w:r>
      <w:r>
        <w:rPr>
          <w:rFonts w:hint="eastAsia" w:ascii="黑体" w:hAnsi="黑体" w:eastAsia="黑体" w:cs="黑体"/>
          <w:sz w:val="32"/>
          <w:szCs w:val="32"/>
        </w:rPr>
        <w:t>附件2</w:t>
      </w:r>
    </w:p>
    <w:p>
      <w:pPr>
        <w:pStyle w:val="10"/>
        <w:spacing w:line="600" w:lineRule="exact"/>
        <w:ind w:firstLine="880"/>
        <w:jc w:val="center"/>
        <w:rPr>
          <w:rFonts w:hint="eastAsia" w:ascii="黑体" w:hAnsi="黑体" w:eastAsia="黑体" w:cs="黑体"/>
          <w:bCs/>
          <w:color w:val="000000"/>
          <w:sz w:val="44"/>
          <w:szCs w:val="44"/>
        </w:rPr>
      </w:pPr>
      <w:r>
        <w:rPr>
          <w:rFonts w:hint="eastAsia" w:ascii="方正小标宋简体" w:hAnsi="方正小标宋简体" w:eastAsia="方正小标宋简体" w:cs="方正小标宋简体"/>
          <w:bCs/>
          <w:color w:val="000000"/>
          <w:sz w:val="44"/>
          <w:szCs w:val="44"/>
        </w:rPr>
        <w:t>参会院校人员登记和报到须知</w:t>
      </w:r>
    </w:p>
    <w:p>
      <w:pPr>
        <w:pStyle w:val="10"/>
        <w:spacing w:line="500" w:lineRule="exact"/>
        <w:ind w:firstLine="641"/>
        <w:jc w:val="left"/>
        <w:rPr>
          <w:rFonts w:hint="eastAsia" w:ascii="黑体" w:hAnsi="黑体" w:eastAsia="仿宋_GB2312" w:cs="黑体"/>
          <w:b/>
          <w:color w:val="000000"/>
          <w:sz w:val="32"/>
          <w:szCs w:val="32"/>
        </w:rPr>
      </w:pPr>
    </w:p>
    <w:p>
      <w:pPr>
        <w:pStyle w:val="10"/>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一、报到须知</w:t>
      </w:r>
    </w:p>
    <w:p>
      <w:pPr>
        <w:pStyle w:val="10"/>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1.参会院校应先在省教育信息化发展中心报名参会，联系人：柳光华 13707187375 ,孔凡飞 18627784630,杨佶15102709140；电话：027-87362966。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会院校跟车代表集中报到发车时间统一安排在6月25日14:00江汉大学报到并按线路有序上车发车；参加中部线的武汉市外高校的跟车代表报到提前至6月24日、前往酒店报到并入住。无需跟车的参会院校代表在各地会场举办当日组委会展台报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3.各线路参会指南请于6月20日登录</w:t>
      </w:r>
      <w:r>
        <w:rPr>
          <w:rFonts w:hint="eastAsia" w:ascii="仿宋_GB2312" w:hAnsi="仿宋_GB2312" w:eastAsia="仿宋_GB2312" w:cs="仿宋_GB2312"/>
          <w:sz w:val="32"/>
          <w:szCs w:val="32"/>
          <w:lang w:val="en-US" w:eastAsia="zh-CN"/>
        </w:rPr>
        <w:t>省平台（</w:t>
      </w:r>
      <w:r>
        <w:rPr>
          <w:rFonts w:hint="eastAsia" w:ascii="仿宋_GB2312" w:hAnsi="仿宋_GB2312" w:eastAsia="仿宋_GB2312" w:cs="仿宋_GB2312"/>
          <w:sz w:val="32"/>
          <w:szCs w:val="32"/>
        </w:rPr>
        <w:t>官网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查看。网址https://zsxxw.e21.cn;https://zxh.e21.cn</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"mailto:3.参加各线路的单位请于6月15前将参会人员回执发至邮箱365989447@qq.com备案，组委会将随后一一确认。6月20日前人员如有变动请及时与组委会联系，以便组委会好做调整。"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4.参加各线路的单位请于6月14前将参会人员回执发至邮箱365989447@qq.com备案，</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rPr>
        <w:t>将随后逐一确认。6月20日前人员如有变动请及时与</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rPr>
        <w:t>联系，以便好做调整。</w:t>
      </w:r>
      <w:r>
        <w:rPr>
          <w:rFonts w:hint="eastAsia" w:ascii="仿宋_GB2312" w:hAnsi="仿宋_GB2312" w:eastAsia="仿宋_GB2312" w:cs="仿宋_GB2312"/>
          <w:sz w:val="32"/>
          <w:szCs w:val="32"/>
        </w:rPr>
        <w:fldChar w:fldCharType="end"/>
      </w:r>
    </w:p>
    <w:p>
      <w:pPr>
        <w:pStyle w:val="10"/>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二、人员登记回执表</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（详见下页）</w:t>
      </w:r>
    </w:p>
    <w:p>
      <w:pPr>
        <w:spacing w:line="360" w:lineRule="auto"/>
        <w:ind w:firstLine="627" w:firstLineChars="196"/>
        <w:jc w:val="center"/>
        <w:rPr>
          <w:rFonts w:hint="eastAsia" w:ascii="仿宋_GB2312" w:hAnsi="仿宋_GB2312" w:eastAsia="仿宋_GB2312" w:cs="仿宋_GB2312"/>
          <w:sz w:val="32"/>
          <w:szCs w:val="32"/>
        </w:rPr>
      </w:pPr>
    </w:p>
    <w:p>
      <w:pPr>
        <w:spacing w:line="360" w:lineRule="auto"/>
        <w:ind w:firstLine="627" w:firstLineChars="196"/>
        <w:jc w:val="center"/>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720" w:num="1"/>
          <w:docGrid w:type="lines" w:linePitch="312" w:charSpace="0"/>
        </w:sectPr>
      </w:pPr>
    </w:p>
    <w:tbl>
      <w:tblPr>
        <w:tblStyle w:val="5"/>
        <w:tblW w:w="14139" w:type="dxa"/>
        <w:jc w:val="center"/>
        <w:tblLayout w:type="fixed"/>
        <w:tblCellMar>
          <w:top w:w="0" w:type="dxa"/>
          <w:left w:w="0" w:type="dxa"/>
          <w:bottom w:w="0" w:type="dxa"/>
          <w:right w:w="0" w:type="dxa"/>
        </w:tblCellMar>
      </w:tblPr>
      <w:tblGrid>
        <w:gridCol w:w="2985"/>
        <w:gridCol w:w="1243"/>
        <w:gridCol w:w="1170"/>
        <w:gridCol w:w="2310"/>
        <w:gridCol w:w="3610"/>
        <w:gridCol w:w="1392"/>
        <w:gridCol w:w="1429"/>
      </w:tblGrid>
      <w:tr>
        <w:tblPrEx>
          <w:tblCellMar>
            <w:top w:w="0" w:type="dxa"/>
            <w:left w:w="0" w:type="dxa"/>
            <w:bottom w:w="0" w:type="dxa"/>
            <w:right w:w="0" w:type="dxa"/>
          </w:tblCellMar>
        </w:tblPrEx>
        <w:trPr>
          <w:trHeight w:val="779" w:hRule="atLeast"/>
          <w:jc w:val="center"/>
        </w:trPr>
        <w:tc>
          <w:tcPr>
            <w:tcW w:w="14139" w:type="dxa"/>
            <w:gridSpan w:val="7"/>
            <w:tcBorders>
              <w:top w:val="nil"/>
              <w:left w:val="nil"/>
              <w:bottom w:val="single" w:color="auto" w:sz="4" w:space="0"/>
              <w:right w:val="nil"/>
            </w:tcBorders>
            <w:noWrap w:val="0"/>
            <w:tcMar>
              <w:top w:w="15" w:type="dxa"/>
              <w:left w:w="15" w:type="dxa"/>
              <w:right w:w="15" w:type="dxa"/>
            </w:tcMar>
            <w:vAlign w:val="center"/>
          </w:tcPr>
          <w:p>
            <w:pPr>
              <w:widowControl/>
              <w:spacing w:line="580" w:lineRule="exact"/>
              <w:jc w:val="center"/>
              <w:textAlignment w:val="center"/>
              <w:rPr>
                <w:rFonts w:hint="eastAsia" w:ascii="宋体" w:hAnsi="宋体" w:eastAsia="方正小标宋简体" w:cs="宋体"/>
                <w:color w:val="000000"/>
                <w:kern w:val="0"/>
                <w:sz w:val="28"/>
                <w:szCs w:val="28"/>
                <w:lang w:eastAsia="zh-CN"/>
              </w:rPr>
            </w:pPr>
            <w:r>
              <w:rPr>
                <w:rFonts w:hint="eastAsia" w:ascii="方正小标宋简体" w:hAnsi="方正小标宋简体" w:eastAsia="方正小标宋简体" w:cs="方正小标宋简体"/>
                <w:color w:val="000000"/>
                <w:kern w:val="0"/>
                <w:sz w:val="44"/>
                <w:szCs w:val="44"/>
              </w:rPr>
              <w:t>湖北省第十六届e21高招会人员登记回执表</w:t>
            </w:r>
            <w:r>
              <w:rPr>
                <w:rFonts w:hint="eastAsia" w:ascii="方正小标宋简体" w:hAnsi="方正小标宋简体" w:eastAsia="方正小标宋简体" w:cs="方正小标宋简体"/>
                <w:color w:val="000000"/>
                <w:kern w:val="0"/>
                <w:sz w:val="44"/>
                <w:szCs w:val="44"/>
                <w:lang w:eastAsia="zh-CN"/>
              </w:rPr>
              <w:t>（</w:t>
            </w:r>
            <w:r>
              <w:rPr>
                <w:rFonts w:hint="eastAsia" w:ascii="方正小标宋简体" w:hAnsi="方正小标宋简体" w:eastAsia="方正小标宋简体" w:cs="方正小标宋简体"/>
                <w:color w:val="000000"/>
                <w:kern w:val="0"/>
                <w:sz w:val="44"/>
                <w:szCs w:val="44"/>
                <w:lang w:val="en-US" w:eastAsia="zh-CN"/>
              </w:rPr>
              <w:t>2024年</w:t>
            </w:r>
            <w:r>
              <w:rPr>
                <w:rFonts w:hint="eastAsia" w:ascii="方正小标宋简体" w:hAnsi="方正小标宋简体" w:eastAsia="方正小标宋简体" w:cs="方正小标宋简体"/>
                <w:color w:val="000000"/>
                <w:kern w:val="0"/>
                <w:sz w:val="44"/>
                <w:szCs w:val="44"/>
                <w:lang w:eastAsia="zh-CN"/>
              </w:rPr>
              <w:t>）</w:t>
            </w:r>
          </w:p>
        </w:tc>
      </w:tr>
      <w:tr>
        <w:tblPrEx>
          <w:tblCellMar>
            <w:top w:w="0" w:type="dxa"/>
            <w:left w:w="0" w:type="dxa"/>
            <w:bottom w:w="0" w:type="dxa"/>
            <w:right w:w="0" w:type="dxa"/>
          </w:tblCellMar>
        </w:tblPrEx>
        <w:trPr>
          <w:trHeight w:val="670" w:hRule="atLeast"/>
          <w:jc w:val="center"/>
        </w:trPr>
        <w:tc>
          <w:tcPr>
            <w:tcW w:w="14139" w:type="dxa"/>
            <w:gridSpan w:val="7"/>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left"/>
              <w:textAlignment w:val="center"/>
              <w:rPr>
                <w:rFonts w:hint="eastAsia" w:ascii="宋体" w:hAnsi="宋体" w:eastAsia="仿宋_GB2312" w:cs="宋体"/>
                <w:color w:val="000000"/>
                <w:kern w:val="0"/>
                <w:sz w:val="28"/>
                <w:szCs w:val="28"/>
                <w:lang w:eastAsia="zh-CN"/>
              </w:rPr>
            </w:pPr>
            <w:r>
              <w:rPr>
                <w:rFonts w:hint="eastAsia" w:ascii="仿宋_GB2312" w:hAnsi="仿宋_GB2312" w:eastAsia="仿宋_GB2312" w:cs="仿宋_GB2312"/>
                <w:color w:val="000000"/>
                <w:kern w:val="0"/>
                <w:sz w:val="28"/>
                <w:szCs w:val="28"/>
              </w:rPr>
              <w:t>参会单位名称（加盖公章）</w:t>
            </w:r>
            <w:r>
              <w:rPr>
                <w:rFonts w:hint="eastAsia" w:ascii="仿宋_GB2312" w:hAnsi="仿宋_GB2312" w:eastAsia="仿宋_GB2312" w:cs="仿宋_GB2312"/>
                <w:color w:val="000000"/>
                <w:kern w:val="0"/>
                <w:sz w:val="28"/>
                <w:szCs w:val="28"/>
                <w:lang w:eastAsia="zh-CN"/>
              </w:rPr>
              <w:t>：</w:t>
            </w:r>
          </w:p>
        </w:tc>
      </w:tr>
      <w:tr>
        <w:tblPrEx>
          <w:tblCellMar>
            <w:top w:w="0" w:type="dxa"/>
            <w:left w:w="0" w:type="dxa"/>
            <w:bottom w:w="0" w:type="dxa"/>
            <w:right w:w="0" w:type="dxa"/>
          </w:tblCellMar>
        </w:tblPrEx>
        <w:trPr>
          <w:trHeight w:val="533" w:hRule="atLeast"/>
          <w:jc w:val="center"/>
        </w:trPr>
        <w:tc>
          <w:tcPr>
            <w:tcW w:w="29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线  路</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姓  名</w:t>
            </w: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性别</w:t>
            </w:r>
          </w:p>
        </w:tc>
        <w:tc>
          <w:tcPr>
            <w:tcW w:w="23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联系方式</w:t>
            </w:r>
          </w:p>
        </w:tc>
        <w:tc>
          <w:tcPr>
            <w:tcW w:w="3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身份证号</w:t>
            </w:r>
          </w:p>
        </w:tc>
        <w:tc>
          <w:tcPr>
            <w:tcW w:w="13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是否跟车</w:t>
            </w:r>
          </w:p>
        </w:tc>
        <w:tc>
          <w:tcPr>
            <w:tcW w:w="14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rPr>
              <w:t>是否住宿</w:t>
            </w:r>
          </w:p>
        </w:tc>
      </w:tr>
      <w:tr>
        <w:tblPrEx>
          <w:tblCellMar>
            <w:top w:w="0" w:type="dxa"/>
            <w:left w:w="0" w:type="dxa"/>
            <w:bottom w:w="0" w:type="dxa"/>
            <w:right w:w="0" w:type="dxa"/>
          </w:tblCellMar>
        </w:tblPrEx>
        <w:trPr>
          <w:trHeight w:val="384" w:hRule="atLeast"/>
          <w:jc w:val="center"/>
        </w:trPr>
        <w:tc>
          <w:tcPr>
            <w:tcW w:w="29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中部线（武汉孝感咸宁）</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b/>
                <w:color w:val="000000"/>
                <w:sz w:val="24"/>
                <w:szCs w:val="24"/>
              </w:rPr>
            </w:pPr>
          </w:p>
        </w:tc>
        <w:tc>
          <w:tcPr>
            <w:tcW w:w="3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3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c>
          <w:tcPr>
            <w:tcW w:w="14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75" w:hRule="atLeast"/>
          <w:jc w:val="center"/>
        </w:trPr>
        <w:tc>
          <w:tcPr>
            <w:tcW w:w="29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中部线（武汉孝感咸宁）</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3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3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c>
          <w:tcPr>
            <w:tcW w:w="14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75" w:hRule="atLeast"/>
          <w:jc w:val="center"/>
        </w:trPr>
        <w:tc>
          <w:tcPr>
            <w:tcW w:w="29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西南线（宜昌荆门荆州）</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3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3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c>
          <w:tcPr>
            <w:tcW w:w="14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75" w:hRule="atLeast"/>
          <w:jc w:val="center"/>
        </w:trPr>
        <w:tc>
          <w:tcPr>
            <w:tcW w:w="29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西南线（宜昌荆门荆州）</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3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3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c>
          <w:tcPr>
            <w:tcW w:w="14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75" w:hRule="atLeast"/>
          <w:jc w:val="center"/>
        </w:trPr>
        <w:tc>
          <w:tcPr>
            <w:tcW w:w="29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东南线（黄冈鄂州黄石）</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3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3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c>
          <w:tcPr>
            <w:tcW w:w="14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75" w:hRule="atLeast"/>
          <w:jc w:val="center"/>
        </w:trPr>
        <w:tc>
          <w:tcPr>
            <w:tcW w:w="29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东南线（黄冈鄂州黄石）</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3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3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c>
          <w:tcPr>
            <w:tcW w:w="14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75" w:hRule="atLeast"/>
          <w:jc w:val="center"/>
        </w:trPr>
        <w:tc>
          <w:tcPr>
            <w:tcW w:w="29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江汉线（仙桃潜江天门）</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ascii="宋体" w:hAnsi="宋体" w:cs="宋体"/>
                <w:color w:val="000000"/>
                <w:sz w:val="24"/>
                <w:szCs w:val="24"/>
              </w:rPr>
            </w:pPr>
          </w:p>
        </w:tc>
        <w:tc>
          <w:tcPr>
            <w:tcW w:w="3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3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c>
          <w:tcPr>
            <w:tcW w:w="14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75" w:hRule="atLeast"/>
          <w:jc w:val="center"/>
        </w:trPr>
        <w:tc>
          <w:tcPr>
            <w:tcW w:w="29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江汉线（仙桃潜江天门）</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3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3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c>
          <w:tcPr>
            <w:tcW w:w="14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75" w:hRule="atLeast"/>
          <w:jc w:val="center"/>
        </w:trPr>
        <w:tc>
          <w:tcPr>
            <w:tcW w:w="29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西北线（襄阳十堰随州）</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3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3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c>
          <w:tcPr>
            <w:tcW w:w="14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375" w:hRule="atLeast"/>
          <w:jc w:val="center"/>
        </w:trPr>
        <w:tc>
          <w:tcPr>
            <w:tcW w:w="29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西北线（襄阳十堰随州）</w:t>
            </w:r>
          </w:p>
        </w:tc>
        <w:tc>
          <w:tcPr>
            <w:tcW w:w="12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ascii="宋体" w:hAnsi="宋体" w:cs="宋体"/>
                <w:color w:val="000000"/>
                <w:sz w:val="24"/>
                <w:szCs w:val="24"/>
              </w:rPr>
            </w:pPr>
          </w:p>
        </w:tc>
        <w:tc>
          <w:tcPr>
            <w:tcW w:w="11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23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3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20" w:lineRule="exact"/>
              <w:jc w:val="center"/>
              <w:rPr>
                <w:rFonts w:hint="eastAsia" w:ascii="宋体" w:hAnsi="宋体" w:cs="宋体"/>
                <w:color w:val="000000"/>
                <w:sz w:val="24"/>
                <w:szCs w:val="24"/>
              </w:rPr>
            </w:pPr>
          </w:p>
        </w:tc>
        <w:tc>
          <w:tcPr>
            <w:tcW w:w="13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c>
          <w:tcPr>
            <w:tcW w:w="14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20" w:lineRule="exact"/>
              <w:jc w:val="center"/>
              <w:textAlignment w:val="center"/>
              <w:rPr>
                <w:rFonts w:hint="eastAsia" w:ascii="宋体" w:hAnsi="宋体" w:cs="宋体"/>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备注：</w:t>
      </w:r>
      <w:r>
        <w:rPr>
          <w:color w:val="000000" w:themeColor="text1"/>
          <w:sz w:val="24"/>
          <w:szCs w:val="24"/>
          <w:u w:val="none"/>
          <w14:textFill>
            <w14:solidFill>
              <w14:schemeClr w14:val="tx1"/>
            </w14:solidFill>
          </w14:textFill>
        </w:rPr>
        <w:fldChar w:fldCharType="begin"/>
      </w:r>
      <w:r>
        <w:rPr>
          <w:color w:val="000000" w:themeColor="text1"/>
          <w:sz w:val="24"/>
          <w:szCs w:val="24"/>
          <w:u w:val="none"/>
          <w14:textFill>
            <w14:solidFill>
              <w14:schemeClr w14:val="tx1"/>
            </w14:solidFill>
          </w14:textFill>
        </w:rPr>
        <w:instrText xml:space="preserve"> HYPERLINK "mailto:1.请于6月14日前将人员回执扫描发至邮箱365989447@qq.com，报到及参会指南6月20日详见网站公告" </w:instrText>
      </w:r>
      <w:r>
        <w:rPr>
          <w:color w:val="000000" w:themeColor="text1"/>
          <w:sz w:val="24"/>
          <w:szCs w:val="24"/>
          <w:u w:val="none"/>
          <w14:textFill>
            <w14:solidFill>
              <w14:schemeClr w14:val="tx1"/>
            </w14:solidFill>
          </w14:textFill>
        </w:rPr>
        <w:fldChar w:fldCharType="separate"/>
      </w:r>
      <w:r>
        <w:rPr>
          <w:rStyle w:val="8"/>
          <w:rFonts w:hint="eastAsia" w:ascii="仿宋_GB2312" w:hAnsi="仿宋_GB2312" w:eastAsia="仿宋_GB2312" w:cs="仿宋_GB2312"/>
          <w:color w:val="000000" w:themeColor="text1"/>
          <w:sz w:val="24"/>
          <w:szCs w:val="24"/>
          <w:u w:val="none"/>
          <w14:textFill>
            <w14:solidFill>
              <w14:schemeClr w14:val="tx1"/>
            </w14:solidFill>
          </w14:textFill>
        </w:rPr>
        <w:t>1.请于6月14日前将人员回执扫描发至邮箱365989447@qq.com，报到及参会指南6月20日详见网站公告</w:t>
      </w:r>
      <w:r>
        <w:rPr>
          <w:rStyle w:val="8"/>
          <w:rFonts w:hint="eastAsia" w:ascii="仿宋_GB2312" w:hAnsi="仿宋_GB2312" w:eastAsia="仿宋_GB2312" w:cs="仿宋_GB2312"/>
          <w:color w:val="000000" w:themeColor="text1"/>
          <w:sz w:val="24"/>
          <w:szCs w:val="24"/>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2.中部线：6月25日武汉（江汉大学）            -6月26日孝感（孝感一中）      -6月27日</w:t>
      </w:r>
      <w:r>
        <w:rPr>
          <w:rFonts w:hint="eastAsia" w:ascii="仿宋_GB2312" w:hAnsi="仿宋_GB2312" w:eastAsia="仿宋_GB2312" w:cs="仿宋_GB2312"/>
          <w:sz w:val="24"/>
          <w:szCs w:val="24"/>
          <w:lang w:val="en-US" w:eastAsia="zh-CN"/>
        </w:rPr>
        <w:t>咸宁</w:t>
      </w:r>
      <w:r>
        <w:rPr>
          <w:rFonts w:hint="eastAsia" w:ascii="仿宋_GB2312" w:hAnsi="仿宋_GB2312" w:eastAsia="仿宋_GB2312" w:cs="仿宋_GB2312"/>
          <w:sz w:val="24"/>
          <w:szCs w:val="24"/>
        </w:rPr>
        <w:t>（咸宁高级中学）</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西南线：6月26日宜昌（湖北三峡职业技术学院）-6月27日荆门（荆门市龙泉中学）-6月28日荆州（湖北省沙市中学）</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东南线：6月26日黄冈（黄冈市外国语学校）    -6月27日鄂州（鄂州四中）      -6月28日黄石（黄石三中）</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江汉线：6月26日仙桃（仙桃中学）            -6月27日潜江（潜江中学）      -6月28日天门（天门实验高级中学）</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西北线：6月26日襄阳（襄阳四中新校区）      -6月27日十堰（郧阳中学）      -6月28日随州（随州一中）</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both"/>
        <w:textAlignment w:val="auto"/>
        <w:rPr>
          <w:rFonts w:hint="eastAsia"/>
          <w:lang w:val="en-US" w:eastAsia="zh-CN"/>
        </w:rPr>
      </w:pPr>
      <w:r>
        <w:rPr>
          <w:rFonts w:hint="eastAsia" w:ascii="仿宋_GB2312" w:hAnsi="仿宋_GB2312" w:eastAsia="仿宋_GB2312" w:cs="仿宋_GB2312"/>
          <w:color w:val="000000" w:themeColor="text1"/>
          <w:sz w:val="24"/>
          <w:szCs w:val="24"/>
          <w:u w:val="none"/>
          <w14:textFill>
            <w14:solidFill>
              <w14:schemeClr w14:val="tx1"/>
            </w14:solidFill>
          </w14:textFill>
        </w:rPr>
        <w:t>3.跟车代表统一于6月25日14:00江汉大学上车发车；中部线跟车的高校请加派老师参加</w:t>
      </w:r>
      <w:r>
        <w:rPr>
          <w:rFonts w:hint="eastAsia" w:ascii="仿宋_GB2312" w:hAnsi="仿宋_GB2312" w:eastAsia="仿宋_GB2312" w:cs="仿宋_GB2312"/>
          <w:b/>
          <w:bCs/>
          <w:color w:val="000000" w:themeColor="text1"/>
          <w:sz w:val="24"/>
          <w:szCs w:val="24"/>
          <w:u w:val="none"/>
          <w14:textFill>
            <w14:solidFill>
              <w14:schemeClr w14:val="tx1"/>
            </w14:solidFill>
          </w14:textFill>
        </w:rPr>
        <w:t>6月25日下午</w:t>
      </w:r>
      <w:r>
        <w:rPr>
          <w:rFonts w:hint="eastAsia" w:ascii="仿宋_GB2312" w:hAnsi="仿宋_GB2312" w:eastAsia="仿宋_GB2312" w:cs="仿宋_GB2312"/>
          <w:color w:val="000000" w:themeColor="text1"/>
          <w:sz w:val="24"/>
          <w:szCs w:val="24"/>
          <w:u w:val="none"/>
          <w14:textFill>
            <w14:solidFill>
              <w14:schemeClr w14:val="tx1"/>
            </w14:solidFill>
          </w14:textFill>
        </w:rPr>
        <w:t>的武汉站咨询活动。</w:t>
      </w:r>
    </w:p>
    <w:sectPr>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858F15-3FD6-4CA9-ADAB-FEB6493844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81B9464-2B7E-45E6-A2EC-FAFD5856DAA6}"/>
  </w:font>
  <w:font w:name="方正小标宋简体">
    <w:panose1 w:val="02000000000000000000"/>
    <w:charset w:val="86"/>
    <w:family w:val="auto"/>
    <w:pitch w:val="default"/>
    <w:sig w:usb0="00000001" w:usb1="08000000" w:usb2="00000000" w:usb3="00000000" w:csb0="00040000" w:csb1="00000000"/>
    <w:embedRegular r:id="rId3" w:fontKey="{9B6A7ABC-C09C-4C9D-A466-06C1B34414BB}"/>
  </w:font>
  <w:font w:name="仿宋_GB2312">
    <w:panose1 w:val="02010609030101010101"/>
    <w:charset w:val="86"/>
    <w:family w:val="modern"/>
    <w:pitch w:val="default"/>
    <w:sig w:usb0="00000001" w:usb1="080E0000" w:usb2="00000000" w:usb3="00000000" w:csb0="00040000" w:csb1="00000000"/>
    <w:embedRegular r:id="rId4" w:fontKey="{628B6FB4-1223-4B2B-B04F-108CD7C53F8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NmQwYzlkMmZhZDMxODdkMGVhNjQ5ZWE4MDYxZTgifQ=="/>
  </w:docVars>
  <w:rsids>
    <w:rsidRoot w:val="47A81EC2"/>
    <w:rsid w:val="002C2386"/>
    <w:rsid w:val="0054565F"/>
    <w:rsid w:val="009D1D91"/>
    <w:rsid w:val="00CC095E"/>
    <w:rsid w:val="011E48CC"/>
    <w:rsid w:val="014850E6"/>
    <w:rsid w:val="016921D3"/>
    <w:rsid w:val="02786D5E"/>
    <w:rsid w:val="029C3D96"/>
    <w:rsid w:val="03694D10"/>
    <w:rsid w:val="03AC1716"/>
    <w:rsid w:val="03E01263"/>
    <w:rsid w:val="04205D4F"/>
    <w:rsid w:val="046B3FF2"/>
    <w:rsid w:val="049441C4"/>
    <w:rsid w:val="04DE088C"/>
    <w:rsid w:val="05062788"/>
    <w:rsid w:val="059D6558"/>
    <w:rsid w:val="077300E8"/>
    <w:rsid w:val="079D2977"/>
    <w:rsid w:val="082068F9"/>
    <w:rsid w:val="08266C24"/>
    <w:rsid w:val="08426955"/>
    <w:rsid w:val="08481CC8"/>
    <w:rsid w:val="0906680A"/>
    <w:rsid w:val="090C4E18"/>
    <w:rsid w:val="09AC2B97"/>
    <w:rsid w:val="0A390939"/>
    <w:rsid w:val="0A8F56D8"/>
    <w:rsid w:val="0A916992"/>
    <w:rsid w:val="0A983C13"/>
    <w:rsid w:val="0AA95CD4"/>
    <w:rsid w:val="0ABB1E71"/>
    <w:rsid w:val="0B513F5B"/>
    <w:rsid w:val="0B572ABD"/>
    <w:rsid w:val="0C1C110E"/>
    <w:rsid w:val="0C2462C4"/>
    <w:rsid w:val="0C275FC0"/>
    <w:rsid w:val="0D160D58"/>
    <w:rsid w:val="0DAC6923"/>
    <w:rsid w:val="0DBB17F8"/>
    <w:rsid w:val="0DE81B91"/>
    <w:rsid w:val="0E53219E"/>
    <w:rsid w:val="0E7953AB"/>
    <w:rsid w:val="0E9B6F16"/>
    <w:rsid w:val="0EAD4280"/>
    <w:rsid w:val="0FF02303"/>
    <w:rsid w:val="10826417"/>
    <w:rsid w:val="11EA7AFB"/>
    <w:rsid w:val="123C1FC9"/>
    <w:rsid w:val="12ED7111"/>
    <w:rsid w:val="14196C49"/>
    <w:rsid w:val="146B3D07"/>
    <w:rsid w:val="14B31DBE"/>
    <w:rsid w:val="14EE6C5F"/>
    <w:rsid w:val="1538339C"/>
    <w:rsid w:val="15590920"/>
    <w:rsid w:val="15B0437F"/>
    <w:rsid w:val="163C20ED"/>
    <w:rsid w:val="16A85F98"/>
    <w:rsid w:val="16DC3BD7"/>
    <w:rsid w:val="16FC5D5C"/>
    <w:rsid w:val="170D4FCA"/>
    <w:rsid w:val="179442C7"/>
    <w:rsid w:val="17987B87"/>
    <w:rsid w:val="17AC4D3D"/>
    <w:rsid w:val="185B6A09"/>
    <w:rsid w:val="1870246E"/>
    <w:rsid w:val="18782C92"/>
    <w:rsid w:val="190E3754"/>
    <w:rsid w:val="191506DF"/>
    <w:rsid w:val="1972326F"/>
    <w:rsid w:val="1A1C5A75"/>
    <w:rsid w:val="1A534CD8"/>
    <w:rsid w:val="1A925743"/>
    <w:rsid w:val="1AD95391"/>
    <w:rsid w:val="1ADC59B4"/>
    <w:rsid w:val="1AE17627"/>
    <w:rsid w:val="1AE55949"/>
    <w:rsid w:val="1B7D0A3E"/>
    <w:rsid w:val="1BB948A6"/>
    <w:rsid w:val="1C227929"/>
    <w:rsid w:val="1CD44EDE"/>
    <w:rsid w:val="1CD744D2"/>
    <w:rsid w:val="1D5A7975"/>
    <w:rsid w:val="1DE8267B"/>
    <w:rsid w:val="1F890B18"/>
    <w:rsid w:val="1FA4068C"/>
    <w:rsid w:val="204F0B1F"/>
    <w:rsid w:val="20756A8B"/>
    <w:rsid w:val="20A1049E"/>
    <w:rsid w:val="210942EE"/>
    <w:rsid w:val="21837F15"/>
    <w:rsid w:val="21D76EDB"/>
    <w:rsid w:val="21EE1DAE"/>
    <w:rsid w:val="21F75C0F"/>
    <w:rsid w:val="225E77F8"/>
    <w:rsid w:val="23555421"/>
    <w:rsid w:val="239C575A"/>
    <w:rsid w:val="23AB3FCD"/>
    <w:rsid w:val="23C60229"/>
    <w:rsid w:val="23CB2CC8"/>
    <w:rsid w:val="243B7E5E"/>
    <w:rsid w:val="25A827F7"/>
    <w:rsid w:val="26130BBE"/>
    <w:rsid w:val="26A22689"/>
    <w:rsid w:val="26DD4073"/>
    <w:rsid w:val="26F56A46"/>
    <w:rsid w:val="275904F9"/>
    <w:rsid w:val="277E634A"/>
    <w:rsid w:val="28025B10"/>
    <w:rsid w:val="28102558"/>
    <w:rsid w:val="29183F5B"/>
    <w:rsid w:val="29282317"/>
    <w:rsid w:val="29826BDA"/>
    <w:rsid w:val="29AC1F6C"/>
    <w:rsid w:val="2A4358CD"/>
    <w:rsid w:val="2A537CAA"/>
    <w:rsid w:val="2C04700A"/>
    <w:rsid w:val="2C6F6F09"/>
    <w:rsid w:val="2DBD4A22"/>
    <w:rsid w:val="2E2452D0"/>
    <w:rsid w:val="2E2568DA"/>
    <w:rsid w:val="2E2E25EF"/>
    <w:rsid w:val="2E8B68F3"/>
    <w:rsid w:val="2E9C00E0"/>
    <w:rsid w:val="2F242972"/>
    <w:rsid w:val="2F335C20"/>
    <w:rsid w:val="2FEE4A78"/>
    <w:rsid w:val="305F3479"/>
    <w:rsid w:val="30792504"/>
    <w:rsid w:val="30A522B2"/>
    <w:rsid w:val="31F95F66"/>
    <w:rsid w:val="327C24E5"/>
    <w:rsid w:val="329362D8"/>
    <w:rsid w:val="32A16709"/>
    <w:rsid w:val="32F330FB"/>
    <w:rsid w:val="33025749"/>
    <w:rsid w:val="337E0DF0"/>
    <w:rsid w:val="33C97B2C"/>
    <w:rsid w:val="35153830"/>
    <w:rsid w:val="355B2A12"/>
    <w:rsid w:val="359373A3"/>
    <w:rsid w:val="36482726"/>
    <w:rsid w:val="364E6DC5"/>
    <w:rsid w:val="36766B97"/>
    <w:rsid w:val="36795D36"/>
    <w:rsid w:val="36B23789"/>
    <w:rsid w:val="372F1454"/>
    <w:rsid w:val="37BE0FE5"/>
    <w:rsid w:val="37EF6669"/>
    <w:rsid w:val="380D28A3"/>
    <w:rsid w:val="391243AA"/>
    <w:rsid w:val="39846733"/>
    <w:rsid w:val="3A0D2B78"/>
    <w:rsid w:val="3A8A679C"/>
    <w:rsid w:val="3B3E12C6"/>
    <w:rsid w:val="3BD27C6D"/>
    <w:rsid w:val="3C4926EF"/>
    <w:rsid w:val="3CBA6DD4"/>
    <w:rsid w:val="3D7E46E9"/>
    <w:rsid w:val="3D98158B"/>
    <w:rsid w:val="3EC51FE2"/>
    <w:rsid w:val="3F7F6C62"/>
    <w:rsid w:val="3FD15D89"/>
    <w:rsid w:val="3FF62BFE"/>
    <w:rsid w:val="40235B03"/>
    <w:rsid w:val="40587F93"/>
    <w:rsid w:val="435775C2"/>
    <w:rsid w:val="43963AFD"/>
    <w:rsid w:val="43DC7B5D"/>
    <w:rsid w:val="455039F6"/>
    <w:rsid w:val="46021D78"/>
    <w:rsid w:val="460F1FB6"/>
    <w:rsid w:val="46400B4E"/>
    <w:rsid w:val="46495C04"/>
    <w:rsid w:val="46795131"/>
    <w:rsid w:val="468D1C44"/>
    <w:rsid w:val="46DD6271"/>
    <w:rsid w:val="46ED25BC"/>
    <w:rsid w:val="46FC0CDE"/>
    <w:rsid w:val="47A81EC2"/>
    <w:rsid w:val="48110DAA"/>
    <w:rsid w:val="4841104E"/>
    <w:rsid w:val="484D23BA"/>
    <w:rsid w:val="485C0703"/>
    <w:rsid w:val="486D5B4E"/>
    <w:rsid w:val="488D029F"/>
    <w:rsid w:val="48D569F9"/>
    <w:rsid w:val="49022D65"/>
    <w:rsid w:val="49450078"/>
    <w:rsid w:val="49656376"/>
    <w:rsid w:val="49E22AAD"/>
    <w:rsid w:val="49E85F84"/>
    <w:rsid w:val="4A481291"/>
    <w:rsid w:val="4A545FED"/>
    <w:rsid w:val="4AB336F5"/>
    <w:rsid w:val="4AEF44E1"/>
    <w:rsid w:val="4B161CF4"/>
    <w:rsid w:val="4B366AE5"/>
    <w:rsid w:val="4B615742"/>
    <w:rsid w:val="4B983A96"/>
    <w:rsid w:val="4B9846D5"/>
    <w:rsid w:val="4BD14796"/>
    <w:rsid w:val="4BFD10C0"/>
    <w:rsid w:val="4C034DD7"/>
    <w:rsid w:val="4C9F3D04"/>
    <w:rsid w:val="4D5C002B"/>
    <w:rsid w:val="4E3D2CB9"/>
    <w:rsid w:val="4E8F152D"/>
    <w:rsid w:val="4E8F7C3A"/>
    <w:rsid w:val="4E91315D"/>
    <w:rsid w:val="4F1F2F04"/>
    <w:rsid w:val="4F3962E1"/>
    <w:rsid w:val="4F592DC5"/>
    <w:rsid w:val="50012222"/>
    <w:rsid w:val="50E458B4"/>
    <w:rsid w:val="511349B0"/>
    <w:rsid w:val="515F391B"/>
    <w:rsid w:val="5163324A"/>
    <w:rsid w:val="51880C8F"/>
    <w:rsid w:val="51997E77"/>
    <w:rsid w:val="51B56E37"/>
    <w:rsid w:val="51F418FB"/>
    <w:rsid w:val="52411BD2"/>
    <w:rsid w:val="52AB7702"/>
    <w:rsid w:val="538426EA"/>
    <w:rsid w:val="54EB18E2"/>
    <w:rsid w:val="555D546E"/>
    <w:rsid w:val="559E174C"/>
    <w:rsid w:val="56C877FC"/>
    <w:rsid w:val="57635FE2"/>
    <w:rsid w:val="57672A5C"/>
    <w:rsid w:val="5797589D"/>
    <w:rsid w:val="58320388"/>
    <w:rsid w:val="598D2F6C"/>
    <w:rsid w:val="599C0920"/>
    <w:rsid w:val="59C21174"/>
    <w:rsid w:val="59E76ABB"/>
    <w:rsid w:val="59E85ABF"/>
    <w:rsid w:val="5A0666B1"/>
    <w:rsid w:val="5ABB2ED6"/>
    <w:rsid w:val="5AD45320"/>
    <w:rsid w:val="5B18168B"/>
    <w:rsid w:val="5C00342D"/>
    <w:rsid w:val="5C0419E6"/>
    <w:rsid w:val="5CDE2454"/>
    <w:rsid w:val="5D357777"/>
    <w:rsid w:val="5E4D6944"/>
    <w:rsid w:val="5F2D292A"/>
    <w:rsid w:val="5F9540AC"/>
    <w:rsid w:val="5F9A6B78"/>
    <w:rsid w:val="5FDD63E4"/>
    <w:rsid w:val="60E530F9"/>
    <w:rsid w:val="60E5379D"/>
    <w:rsid w:val="60EF75AE"/>
    <w:rsid w:val="616E5D9A"/>
    <w:rsid w:val="6171658B"/>
    <w:rsid w:val="61BD4C2D"/>
    <w:rsid w:val="61C24CBB"/>
    <w:rsid w:val="62123A9A"/>
    <w:rsid w:val="62C2538A"/>
    <w:rsid w:val="630C10A9"/>
    <w:rsid w:val="631E4F49"/>
    <w:rsid w:val="635C27C8"/>
    <w:rsid w:val="638E67FA"/>
    <w:rsid w:val="640526A7"/>
    <w:rsid w:val="6412534A"/>
    <w:rsid w:val="64B275D6"/>
    <w:rsid w:val="64DE54AF"/>
    <w:rsid w:val="65EA3673"/>
    <w:rsid w:val="65F96A52"/>
    <w:rsid w:val="6634357A"/>
    <w:rsid w:val="667532B4"/>
    <w:rsid w:val="66C74187"/>
    <w:rsid w:val="66D36A41"/>
    <w:rsid w:val="671463AE"/>
    <w:rsid w:val="671D79D8"/>
    <w:rsid w:val="67687BC3"/>
    <w:rsid w:val="679B0227"/>
    <w:rsid w:val="67AA4E8D"/>
    <w:rsid w:val="67AD486A"/>
    <w:rsid w:val="67B96471"/>
    <w:rsid w:val="68BA7991"/>
    <w:rsid w:val="68F366E8"/>
    <w:rsid w:val="69342563"/>
    <w:rsid w:val="69442ADE"/>
    <w:rsid w:val="69500301"/>
    <w:rsid w:val="697F1F15"/>
    <w:rsid w:val="6A9D6A5F"/>
    <w:rsid w:val="6AA157E9"/>
    <w:rsid w:val="6B725596"/>
    <w:rsid w:val="6BC9420D"/>
    <w:rsid w:val="6BCE5580"/>
    <w:rsid w:val="6C617AEA"/>
    <w:rsid w:val="6CE77B03"/>
    <w:rsid w:val="6D421BB7"/>
    <w:rsid w:val="6DBD2B6E"/>
    <w:rsid w:val="6DC97319"/>
    <w:rsid w:val="6DCE4ABB"/>
    <w:rsid w:val="6E477A1F"/>
    <w:rsid w:val="6F8713B3"/>
    <w:rsid w:val="6F9A6012"/>
    <w:rsid w:val="6FB60C5C"/>
    <w:rsid w:val="6FFB3C57"/>
    <w:rsid w:val="701042CC"/>
    <w:rsid w:val="70953003"/>
    <w:rsid w:val="72653CA7"/>
    <w:rsid w:val="727D2A61"/>
    <w:rsid w:val="72875E74"/>
    <w:rsid w:val="72CD5DD1"/>
    <w:rsid w:val="73191542"/>
    <w:rsid w:val="737452F0"/>
    <w:rsid w:val="73FE143D"/>
    <w:rsid w:val="74265CD9"/>
    <w:rsid w:val="765D7E63"/>
    <w:rsid w:val="775C44F6"/>
    <w:rsid w:val="77BC6134"/>
    <w:rsid w:val="7A214D4A"/>
    <w:rsid w:val="7A36407F"/>
    <w:rsid w:val="7A4F3375"/>
    <w:rsid w:val="7AA81C8A"/>
    <w:rsid w:val="7B473D91"/>
    <w:rsid w:val="7B7150ED"/>
    <w:rsid w:val="7BA15DA5"/>
    <w:rsid w:val="7BAB396A"/>
    <w:rsid w:val="7BD809BF"/>
    <w:rsid w:val="7C240E54"/>
    <w:rsid w:val="7C9305A7"/>
    <w:rsid w:val="7C9A36A7"/>
    <w:rsid w:val="7CC96990"/>
    <w:rsid w:val="7DD45928"/>
    <w:rsid w:val="7E0816DE"/>
    <w:rsid w:val="7E284782"/>
    <w:rsid w:val="7E321147"/>
    <w:rsid w:val="7E3529DE"/>
    <w:rsid w:val="7E937D7C"/>
    <w:rsid w:val="7EEE3BF5"/>
    <w:rsid w:val="7F9E30F5"/>
    <w:rsid w:val="7FB7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link w:val="9"/>
    <w:autoRedefine/>
    <w:qFormat/>
    <w:uiPriority w:val="0"/>
    <w:pPr>
      <w:jc w:val="left"/>
    </w:pPr>
    <w:rPr>
      <w:rFonts w:ascii="Times New Roman" w:hAnsi="Times New Roman" w:eastAsia="宋体" w:cs="Times New Roman"/>
      <w:sz w:val="32"/>
    </w:rPr>
  </w:style>
  <w:style w:type="paragraph" w:styleId="3">
    <w:name w:val="footer"/>
    <w:basedOn w:val="1"/>
    <w:autoRedefine/>
    <w:qFormat/>
    <w:uiPriority w:val="0"/>
    <w:pPr>
      <w:tabs>
        <w:tab w:val="center" w:pos="4153"/>
        <w:tab w:val="right" w:pos="8306"/>
      </w:tabs>
      <w:snapToGrid w:val="0"/>
      <w:jc w:val="left"/>
    </w:pPr>
    <w:rPr>
      <w:rFonts w:ascii="Calibri" w:hAnsi="Calibri"/>
      <w:sz w:val="18"/>
      <w:szCs w:val="18"/>
    </w:rPr>
  </w:style>
  <w:style w:type="paragraph" w:styleId="4">
    <w:name w:val="toc 1"/>
    <w:basedOn w:val="1"/>
    <w:next w:val="1"/>
    <w:autoRedefine/>
    <w:qFormat/>
    <w:uiPriority w:val="39"/>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autoRedefine/>
    <w:qFormat/>
    <w:uiPriority w:val="0"/>
    <w:rPr>
      <w:color w:val="0000FF"/>
      <w:u w:val="single"/>
    </w:rPr>
  </w:style>
  <w:style w:type="character" w:customStyle="1" w:styleId="9">
    <w:name w:val="批注文字 Char"/>
    <w:basedOn w:val="7"/>
    <w:link w:val="2"/>
    <w:autoRedefine/>
    <w:semiHidden/>
    <w:qFormat/>
    <w:uiPriority w:val="99"/>
    <w:rPr>
      <w:rFonts w:ascii="Times New Roman" w:hAnsi="Times New Roman" w:eastAsia="宋体" w:cs="Times New Roman"/>
      <w:kern w:val="2"/>
      <w:sz w:val="32"/>
      <w:szCs w:val="24"/>
    </w:rPr>
  </w:style>
  <w:style w:type="paragraph" w:styleId="10">
    <w:name w:val="List Paragraph"/>
    <w:basedOn w:val="1"/>
    <w:autoRedefine/>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2016</Words>
  <Characters>2320</Characters>
  <Lines>0</Lines>
  <Paragraphs>0</Paragraphs>
  <TotalTime>12</TotalTime>
  <ScaleCrop>false</ScaleCrop>
  <LinksUpToDate>false</LinksUpToDate>
  <CharactersWithSpaces>2386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2024-05-28T08:38:00Z</dcterms:created>
  <dc:creator>尹华荣</dc:creator>
  <cp:lastModifiedBy>柳光华</cp:lastModifiedBy>
  <cp:lastPrinted>2024-05-29T00:48:00Z</cp:lastPrinted>
  <dcterms:modified xsi:type="dcterms:W3CDTF">2024-06-07T00:03:22Z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C708B8B6B6044DBDA46073199FCA5ACF_13</vt:lpwstr>
  </property>
</Properties>
</file>